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2669" w:rsidRPr="005971CB" w:rsidRDefault="00D92669" w:rsidP="00D92669">
      <w:pPr>
        <w:spacing w:line="480" w:lineRule="auto"/>
        <w:jc w:val="both"/>
        <w:rPr>
          <w:rFonts w:ascii="Times New Roman" w:hAnsi="Times New Roman" w:cs="Times New Roman"/>
          <w:sz w:val="24"/>
          <w:szCs w:val="24"/>
        </w:rPr>
      </w:pPr>
    </w:p>
    <w:p w:rsidR="00D92669" w:rsidRPr="005971CB" w:rsidRDefault="00D92669" w:rsidP="00D92669">
      <w:pPr>
        <w:spacing w:line="480" w:lineRule="auto"/>
        <w:jc w:val="both"/>
        <w:rPr>
          <w:rFonts w:ascii="Times New Roman" w:hAnsi="Times New Roman" w:cs="Times New Roman"/>
          <w:sz w:val="24"/>
          <w:szCs w:val="24"/>
        </w:rPr>
      </w:pPr>
    </w:p>
    <w:p w:rsidR="00D92669" w:rsidRPr="005971CB" w:rsidRDefault="00D92669" w:rsidP="00D92669">
      <w:pPr>
        <w:spacing w:line="480" w:lineRule="auto"/>
        <w:jc w:val="both"/>
        <w:rPr>
          <w:rFonts w:ascii="Times New Roman" w:hAnsi="Times New Roman" w:cs="Times New Roman"/>
          <w:sz w:val="24"/>
          <w:szCs w:val="24"/>
        </w:rPr>
      </w:pPr>
    </w:p>
    <w:p w:rsidR="00D92669" w:rsidRPr="005971CB" w:rsidRDefault="00D92669" w:rsidP="00D92669">
      <w:pPr>
        <w:spacing w:line="480" w:lineRule="auto"/>
        <w:jc w:val="both"/>
        <w:rPr>
          <w:rFonts w:ascii="Times New Roman" w:hAnsi="Times New Roman" w:cs="Times New Roman"/>
          <w:sz w:val="24"/>
          <w:szCs w:val="24"/>
        </w:rPr>
      </w:pPr>
    </w:p>
    <w:p w:rsidR="00D92669" w:rsidRPr="005971CB" w:rsidRDefault="00D92669" w:rsidP="00D92669">
      <w:pPr>
        <w:spacing w:line="480" w:lineRule="auto"/>
        <w:jc w:val="center"/>
        <w:rPr>
          <w:rFonts w:ascii="Times New Roman" w:hAnsi="Times New Roman" w:cs="Times New Roman"/>
          <w:sz w:val="24"/>
          <w:szCs w:val="24"/>
        </w:rPr>
      </w:pPr>
      <w:r w:rsidRPr="005971CB">
        <w:rPr>
          <w:rFonts w:ascii="Times New Roman" w:hAnsi="Times New Roman" w:cs="Times New Roman"/>
          <w:sz w:val="24"/>
          <w:szCs w:val="24"/>
        </w:rPr>
        <w:t>The Class Reunion</w:t>
      </w:r>
    </w:p>
    <w:p w:rsidR="00D92669" w:rsidRPr="005971CB" w:rsidRDefault="00D92669" w:rsidP="00D92669">
      <w:pPr>
        <w:spacing w:line="480" w:lineRule="auto"/>
        <w:jc w:val="center"/>
        <w:rPr>
          <w:rFonts w:ascii="Times New Roman" w:hAnsi="Times New Roman" w:cs="Times New Roman"/>
          <w:sz w:val="24"/>
          <w:szCs w:val="24"/>
        </w:rPr>
      </w:pPr>
      <w:r w:rsidRPr="005971CB">
        <w:rPr>
          <w:rFonts w:ascii="Times New Roman" w:hAnsi="Times New Roman" w:cs="Times New Roman"/>
          <w:sz w:val="24"/>
          <w:szCs w:val="24"/>
        </w:rPr>
        <w:t>Student's Name</w:t>
      </w:r>
    </w:p>
    <w:p w:rsidR="00D92669" w:rsidRDefault="001E07AC" w:rsidP="00D92669">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1E07AC" w:rsidRDefault="001E07AC" w:rsidP="00D9266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E07AC" w:rsidRPr="005971CB" w:rsidRDefault="001E07AC" w:rsidP="00D92669">
      <w:pPr>
        <w:spacing w:line="480" w:lineRule="auto"/>
        <w:jc w:val="center"/>
        <w:rPr>
          <w:rFonts w:ascii="Times New Roman" w:hAnsi="Times New Roman" w:cs="Times New Roman"/>
          <w:sz w:val="24"/>
          <w:szCs w:val="24"/>
        </w:rPr>
      </w:pPr>
    </w:p>
    <w:p w:rsidR="00D92669" w:rsidRPr="005971CB" w:rsidRDefault="00D92669" w:rsidP="00D92669">
      <w:pPr>
        <w:spacing w:line="480" w:lineRule="auto"/>
        <w:jc w:val="both"/>
        <w:rPr>
          <w:rFonts w:ascii="Times New Roman" w:hAnsi="Times New Roman" w:cs="Times New Roman"/>
          <w:sz w:val="24"/>
          <w:szCs w:val="24"/>
        </w:rPr>
      </w:pPr>
    </w:p>
    <w:p w:rsidR="00D92669" w:rsidRPr="005971CB" w:rsidRDefault="00D92669" w:rsidP="00D92669">
      <w:pPr>
        <w:spacing w:line="480" w:lineRule="auto"/>
        <w:jc w:val="both"/>
        <w:rPr>
          <w:rFonts w:ascii="Times New Roman" w:hAnsi="Times New Roman" w:cs="Times New Roman"/>
          <w:sz w:val="24"/>
          <w:szCs w:val="24"/>
        </w:rPr>
      </w:pPr>
    </w:p>
    <w:p w:rsidR="00D92669" w:rsidRPr="005971CB" w:rsidRDefault="00D92669" w:rsidP="00D92669">
      <w:pPr>
        <w:spacing w:line="480" w:lineRule="auto"/>
        <w:jc w:val="both"/>
        <w:rPr>
          <w:rFonts w:ascii="Times New Roman" w:hAnsi="Times New Roman" w:cs="Times New Roman"/>
          <w:sz w:val="24"/>
          <w:szCs w:val="24"/>
        </w:rPr>
      </w:pPr>
    </w:p>
    <w:p w:rsidR="00D92669" w:rsidRPr="005971CB" w:rsidRDefault="00D92669" w:rsidP="00D92669">
      <w:pPr>
        <w:spacing w:line="480" w:lineRule="auto"/>
        <w:jc w:val="both"/>
        <w:rPr>
          <w:rFonts w:ascii="Times New Roman" w:hAnsi="Times New Roman" w:cs="Times New Roman"/>
          <w:sz w:val="24"/>
          <w:szCs w:val="24"/>
        </w:rPr>
      </w:pPr>
    </w:p>
    <w:p w:rsidR="00D92669" w:rsidRPr="005971CB" w:rsidRDefault="00D92669" w:rsidP="00D92669">
      <w:pPr>
        <w:spacing w:line="480" w:lineRule="auto"/>
        <w:jc w:val="both"/>
        <w:rPr>
          <w:rFonts w:ascii="Times New Roman" w:hAnsi="Times New Roman" w:cs="Times New Roman"/>
          <w:sz w:val="24"/>
          <w:szCs w:val="24"/>
        </w:rPr>
      </w:pPr>
    </w:p>
    <w:p w:rsidR="00D92669" w:rsidRPr="005971CB" w:rsidRDefault="00D92669" w:rsidP="00D92669">
      <w:pPr>
        <w:spacing w:line="480" w:lineRule="auto"/>
        <w:jc w:val="both"/>
        <w:rPr>
          <w:rFonts w:ascii="Times New Roman" w:hAnsi="Times New Roman" w:cs="Times New Roman"/>
          <w:sz w:val="24"/>
          <w:szCs w:val="24"/>
        </w:rPr>
      </w:pPr>
    </w:p>
    <w:p w:rsidR="00D92669" w:rsidRPr="005971CB" w:rsidRDefault="00D92669" w:rsidP="00D92669">
      <w:pPr>
        <w:spacing w:line="480" w:lineRule="auto"/>
        <w:jc w:val="both"/>
        <w:rPr>
          <w:rFonts w:ascii="Times New Roman" w:hAnsi="Times New Roman" w:cs="Times New Roman"/>
          <w:sz w:val="24"/>
          <w:szCs w:val="24"/>
        </w:rPr>
      </w:pPr>
    </w:p>
    <w:p w:rsidR="00244FB9" w:rsidRDefault="00244FB9">
      <w:pPr>
        <w:rPr>
          <w:rFonts w:ascii="Times New Roman" w:hAnsi="Times New Roman" w:cs="Times New Roman"/>
          <w:b/>
          <w:sz w:val="24"/>
          <w:szCs w:val="24"/>
        </w:rPr>
      </w:pPr>
      <w:r>
        <w:rPr>
          <w:rFonts w:ascii="Times New Roman" w:hAnsi="Times New Roman" w:cs="Times New Roman"/>
          <w:b/>
          <w:sz w:val="24"/>
          <w:szCs w:val="24"/>
        </w:rPr>
        <w:br w:type="page"/>
      </w:r>
    </w:p>
    <w:p w:rsidR="00244FB9" w:rsidRPr="00244FB9" w:rsidRDefault="00244FB9" w:rsidP="00244FB9">
      <w:pPr>
        <w:spacing w:line="480" w:lineRule="auto"/>
        <w:jc w:val="center"/>
        <w:rPr>
          <w:rFonts w:ascii="Times New Roman" w:hAnsi="Times New Roman" w:cs="Times New Roman"/>
          <w:sz w:val="24"/>
          <w:szCs w:val="24"/>
        </w:rPr>
      </w:pPr>
      <w:r w:rsidRPr="005971CB">
        <w:rPr>
          <w:rFonts w:ascii="Times New Roman" w:hAnsi="Times New Roman" w:cs="Times New Roman"/>
          <w:sz w:val="24"/>
          <w:szCs w:val="24"/>
        </w:rPr>
        <w:lastRenderedPageBreak/>
        <w:t>The Class Reunion</w:t>
      </w:r>
    </w:p>
    <w:p w:rsidR="00D92669" w:rsidRPr="005971CB" w:rsidRDefault="00D92669" w:rsidP="00244FB9">
      <w:pPr>
        <w:spacing w:line="480" w:lineRule="auto"/>
        <w:jc w:val="center"/>
        <w:rPr>
          <w:rFonts w:ascii="Times New Roman" w:hAnsi="Times New Roman" w:cs="Times New Roman"/>
          <w:b/>
          <w:sz w:val="24"/>
          <w:szCs w:val="24"/>
        </w:rPr>
      </w:pPr>
      <w:r w:rsidRPr="005971CB">
        <w:rPr>
          <w:rFonts w:ascii="Times New Roman" w:hAnsi="Times New Roman" w:cs="Times New Roman"/>
          <w:b/>
          <w:sz w:val="24"/>
          <w:szCs w:val="24"/>
        </w:rPr>
        <w:t xml:space="preserve">Development </w:t>
      </w:r>
      <w:r w:rsidR="00244FB9" w:rsidRPr="005971CB">
        <w:rPr>
          <w:rFonts w:ascii="Times New Roman" w:hAnsi="Times New Roman" w:cs="Times New Roman"/>
          <w:b/>
          <w:sz w:val="24"/>
          <w:szCs w:val="24"/>
        </w:rPr>
        <w:t>Analysis Question</w:t>
      </w:r>
    </w:p>
    <w:p w:rsidR="00D92669" w:rsidRPr="005971CB" w:rsidRDefault="00244FB9" w:rsidP="00D92669">
      <w:pPr>
        <w:spacing w:line="480" w:lineRule="auto"/>
        <w:jc w:val="both"/>
        <w:rPr>
          <w:rFonts w:ascii="Times New Roman" w:hAnsi="Times New Roman" w:cs="Times New Roman"/>
          <w:b/>
          <w:sz w:val="24"/>
          <w:szCs w:val="24"/>
        </w:rPr>
      </w:pPr>
      <w:r>
        <w:rPr>
          <w:rFonts w:ascii="Times New Roman" w:hAnsi="Times New Roman" w:cs="Times New Roman"/>
          <w:b/>
          <w:sz w:val="24"/>
          <w:szCs w:val="24"/>
        </w:rPr>
        <w:t>Question 2</w:t>
      </w:r>
    </w:p>
    <w:p w:rsidR="00D92669" w:rsidRPr="005971CB" w:rsidRDefault="00D92669" w:rsidP="00244FB9">
      <w:pPr>
        <w:spacing w:line="480" w:lineRule="auto"/>
        <w:ind w:firstLine="720"/>
        <w:rPr>
          <w:rFonts w:ascii="Times New Roman" w:hAnsi="Times New Roman" w:cs="Times New Roman"/>
          <w:sz w:val="24"/>
          <w:szCs w:val="24"/>
        </w:rPr>
      </w:pPr>
      <w:r w:rsidRPr="005971CB">
        <w:rPr>
          <w:rFonts w:ascii="Times New Roman" w:hAnsi="Times New Roman" w:cs="Times New Roman"/>
          <w:sz w:val="24"/>
          <w:szCs w:val="24"/>
        </w:rPr>
        <w:t>According to early adulthood theory, at the age of 20 years to 40</w:t>
      </w:r>
      <w:r w:rsidR="00244FB9">
        <w:rPr>
          <w:rFonts w:ascii="Times New Roman" w:hAnsi="Times New Roman" w:cs="Times New Roman"/>
          <w:sz w:val="24"/>
          <w:szCs w:val="24"/>
        </w:rPr>
        <w:t xml:space="preserve"> years</w:t>
      </w:r>
      <w:r w:rsidR="0009200D">
        <w:rPr>
          <w:rFonts w:ascii="Times New Roman" w:hAnsi="Times New Roman" w:cs="Times New Roman"/>
          <w:sz w:val="24"/>
          <w:szCs w:val="24"/>
        </w:rPr>
        <w:t>,</w:t>
      </w:r>
      <w:r w:rsidR="00244FB9">
        <w:rPr>
          <w:rFonts w:ascii="Times New Roman" w:hAnsi="Times New Roman" w:cs="Times New Roman"/>
          <w:sz w:val="24"/>
          <w:szCs w:val="24"/>
        </w:rPr>
        <w:t xml:space="preserve"> it is clear</w:t>
      </w:r>
      <w:r w:rsidR="000C55F2">
        <w:rPr>
          <w:rFonts w:ascii="Times New Roman" w:hAnsi="Times New Roman" w:cs="Times New Roman"/>
          <w:sz w:val="24"/>
          <w:szCs w:val="24"/>
        </w:rPr>
        <w:t xml:space="preserve"> that body functioning is at peak. </w:t>
      </w:r>
      <w:r w:rsidRPr="005971CB">
        <w:rPr>
          <w:rFonts w:ascii="Times New Roman" w:hAnsi="Times New Roman" w:cs="Times New Roman"/>
          <w:sz w:val="24"/>
          <w:szCs w:val="24"/>
        </w:rPr>
        <w:t xml:space="preserve">The body structures of these individuals change and become adapted to functions such as reproduction. It is at this stage of life that many individuals are highly </w:t>
      </w:r>
      <w:proofErr w:type="gramStart"/>
      <w:r w:rsidRPr="005971CB">
        <w:rPr>
          <w:rFonts w:ascii="Times New Roman" w:hAnsi="Times New Roman" w:cs="Times New Roman"/>
          <w:sz w:val="24"/>
          <w:szCs w:val="24"/>
        </w:rPr>
        <w:t>repro</w:t>
      </w:r>
      <w:bookmarkStart w:id="0" w:name="_GoBack"/>
      <w:bookmarkEnd w:id="0"/>
      <w:r w:rsidRPr="005971CB">
        <w:rPr>
          <w:rFonts w:ascii="Times New Roman" w:hAnsi="Times New Roman" w:cs="Times New Roman"/>
          <w:sz w:val="24"/>
          <w:szCs w:val="24"/>
        </w:rPr>
        <w:t>ductive</w:t>
      </w:r>
      <w:proofErr w:type="gramEnd"/>
      <w:r w:rsidRPr="005971CB">
        <w:rPr>
          <w:rFonts w:ascii="Times New Roman" w:hAnsi="Times New Roman" w:cs="Times New Roman"/>
          <w:sz w:val="24"/>
          <w:szCs w:val="24"/>
        </w:rPr>
        <w:t xml:space="preserve"> and bear children</w:t>
      </w:r>
      <w:r w:rsidR="0008222F" w:rsidRPr="005971CB">
        <w:rPr>
          <w:rFonts w:ascii="Times New Roman" w:hAnsi="Times New Roman" w:cs="Times New Roman"/>
          <w:sz w:val="24"/>
          <w:szCs w:val="24"/>
        </w:rPr>
        <w:t xml:space="preserve"> (</w:t>
      </w:r>
      <w:r w:rsidR="0008222F" w:rsidRPr="005971CB">
        <w:rPr>
          <w:rFonts w:ascii="Times New Roman" w:hAnsi="Times New Roman" w:cs="Times New Roman"/>
          <w:color w:val="222222"/>
          <w:sz w:val="24"/>
          <w:szCs w:val="24"/>
          <w:shd w:val="clear" w:color="auto" w:fill="FFFFFF"/>
        </w:rPr>
        <w:t>Arnett, 2000)</w:t>
      </w:r>
      <w:r w:rsidRPr="005971CB">
        <w:rPr>
          <w:rFonts w:ascii="Times New Roman" w:hAnsi="Times New Roman" w:cs="Times New Roman"/>
          <w:sz w:val="24"/>
          <w:szCs w:val="24"/>
        </w:rPr>
        <w:t xml:space="preserve">. From the case study, a ten-year span of life is enough time for people to experience body changes in life. </w:t>
      </w:r>
      <w:r w:rsidR="00972342" w:rsidRPr="005971CB">
        <w:rPr>
          <w:rFonts w:ascii="Times New Roman" w:hAnsi="Times New Roman" w:cs="Times New Roman"/>
          <w:sz w:val="24"/>
          <w:szCs w:val="24"/>
        </w:rPr>
        <w:t>Therefore,</w:t>
      </w:r>
      <w:r w:rsidRPr="005971CB">
        <w:rPr>
          <w:rFonts w:ascii="Times New Roman" w:hAnsi="Times New Roman" w:cs="Times New Roman"/>
          <w:sz w:val="24"/>
          <w:szCs w:val="24"/>
        </w:rPr>
        <w:t xml:space="preserve"> the </w:t>
      </w:r>
      <w:r w:rsidR="008B2E47" w:rsidRPr="005971CB">
        <w:rPr>
          <w:rFonts w:ascii="Times New Roman" w:hAnsi="Times New Roman" w:cs="Times New Roman"/>
          <w:sz w:val="24"/>
          <w:szCs w:val="24"/>
        </w:rPr>
        <w:t>ch</w:t>
      </w:r>
      <w:r w:rsidR="008B2E47">
        <w:rPr>
          <w:rFonts w:ascii="Times New Roman" w:hAnsi="Times New Roman" w:cs="Times New Roman"/>
          <w:sz w:val="24"/>
          <w:szCs w:val="24"/>
        </w:rPr>
        <w:t>anges in body structures for various people in a certain age bracket are</w:t>
      </w:r>
      <w:r w:rsidRPr="005971CB">
        <w:rPr>
          <w:rFonts w:ascii="Times New Roman" w:hAnsi="Times New Roman" w:cs="Times New Roman"/>
          <w:sz w:val="24"/>
          <w:szCs w:val="24"/>
        </w:rPr>
        <w:t xml:space="preserve"> anticipated. </w:t>
      </w:r>
    </w:p>
    <w:p w:rsidR="00D92669" w:rsidRPr="005971CB" w:rsidRDefault="00D92669" w:rsidP="00244FB9">
      <w:pPr>
        <w:spacing w:line="480" w:lineRule="auto"/>
        <w:ind w:firstLine="720"/>
        <w:rPr>
          <w:rFonts w:ascii="Times New Roman" w:hAnsi="Times New Roman" w:cs="Times New Roman"/>
          <w:sz w:val="24"/>
          <w:szCs w:val="24"/>
        </w:rPr>
      </w:pPr>
      <w:r w:rsidRPr="005971CB">
        <w:rPr>
          <w:rFonts w:ascii="Times New Roman" w:hAnsi="Times New Roman" w:cs="Times New Roman"/>
          <w:sz w:val="24"/>
          <w:szCs w:val="24"/>
        </w:rPr>
        <w:t xml:space="preserve">Being ten years from the time they left school, different people will have adopted </w:t>
      </w:r>
      <w:proofErr w:type="gramStart"/>
      <w:r w:rsidRPr="005971CB">
        <w:rPr>
          <w:rFonts w:ascii="Times New Roman" w:hAnsi="Times New Roman" w:cs="Times New Roman"/>
          <w:sz w:val="24"/>
          <w:szCs w:val="24"/>
        </w:rPr>
        <w:t>different</w:t>
      </w:r>
      <w:proofErr w:type="gramEnd"/>
      <w:r w:rsidRPr="005971CB">
        <w:rPr>
          <w:rFonts w:ascii="Times New Roman" w:hAnsi="Times New Roman" w:cs="Times New Roman"/>
          <w:sz w:val="24"/>
          <w:szCs w:val="24"/>
        </w:rPr>
        <w:t xml:space="preserve"> roles in society and especially in their personal lives. It is during this age bracket that people meet their life partners. Consequently, some of them become engaged, other </w:t>
      </w:r>
      <w:proofErr w:type="gramStart"/>
      <w:r w:rsidRPr="005971CB">
        <w:rPr>
          <w:rFonts w:ascii="Times New Roman" w:hAnsi="Times New Roman" w:cs="Times New Roman"/>
          <w:sz w:val="24"/>
          <w:szCs w:val="24"/>
        </w:rPr>
        <w:t>marry</w:t>
      </w:r>
      <w:proofErr w:type="gramEnd"/>
      <w:r w:rsidRPr="005971CB">
        <w:rPr>
          <w:rFonts w:ascii="Times New Roman" w:hAnsi="Times New Roman" w:cs="Times New Roman"/>
          <w:sz w:val="24"/>
          <w:szCs w:val="24"/>
        </w:rPr>
        <w:t xml:space="preserve"> and many of them end up getting children at this age. According to the lifestyle of an individual especially when married, the number of children or even other life achievements vary. You will find that those</w:t>
      </w:r>
      <w:r w:rsidR="00F1105E">
        <w:rPr>
          <w:rFonts w:ascii="Times New Roman" w:hAnsi="Times New Roman" w:cs="Times New Roman"/>
          <w:sz w:val="24"/>
          <w:szCs w:val="24"/>
        </w:rPr>
        <w:t xml:space="preserve"> who will have found jobs to do</w:t>
      </w:r>
      <w:r w:rsidRPr="005971CB">
        <w:rPr>
          <w:rFonts w:ascii="Times New Roman" w:hAnsi="Times New Roman" w:cs="Times New Roman"/>
          <w:sz w:val="24"/>
          <w:szCs w:val="24"/>
        </w:rPr>
        <w:t xml:space="preserve"> have their focus at most of the </w:t>
      </w:r>
      <w:r w:rsidR="0009200D">
        <w:rPr>
          <w:rFonts w:ascii="Times New Roman" w:hAnsi="Times New Roman" w:cs="Times New Roman"/>
          <w:sz w:val="24"/>
          <w:szCs w:val="24"/>
        </w:rPr>
        <w:t>times on their jobs. T</w:t>
      </w:r>
      <w:r w:rsidRPr="005971CB">
        <w:rPr>
          <w:rFonts w:ascii="Times New Roman" w:hAnsi="Times New Roman" w:cs="Times New Roman"/>
          <w:sz w:val="24"/>
          <w:szCs w:val="24"/>
        </w:rPr>
        <w:t>herefore</w:t>
      </w:r>
      <w:r w:rsidR="0009200D">
        <w:rPr>
          <w:rFonts w:ascii="Times New Roman" w:hAnsi="Times New Roman" w:cs="Times New Roman"/>
          <w:sz w:val="24"/>
          <w:szCs w:val="24"/>
        </w:rPr>
        <w:t>,</w:t>
      </w:r>
      <w:r w:rsidRPr="005971CB">
        <w:rPr>
          <w:rFonts w:ascii="Times New Roman" w:hAnsi="Times New Roman" w:cs="Times New Roman"/>
          <w:sz w:val="24"/>
          <w:szCs w:val="24"/>
        </w:rPr>
        <w:t xml:space="preserve"> bringing up children may be delayed a bi</w:t>
      </w:r>
      <w:r w:rsidR="00220237">
        <w:rPr>
          <w:rFonts w:ascii="Times New Roman" w:hAnsi="Times New Roman" w:cs="Times New Roman"/>
          <w:sz w:val="24"/>
          <w:szCs w:val="24"/>
        </w:rPr>
        <w:t>t. The opposite is true for those</w:t>
      </w:r>
      <w:r w:rsidRPr="005971CB">
        <w:rPr>
          <w:rFonts w:ascii="Times New Roman" w:hAnsi="Times New Roman" w:cs="Times New Roman"/>
          <w:sz w:val="24"/>
          <w:szCs w:val="24"/>
        </w:rPr>
        <w:t xml:space="preserve"> i</w:t>
      </w:r>
      <w:r w:rsidR="00220237">
        <w:rPr>
          <w:rFonts w:ascii="Times New Roman" w:hAnsi="Times New Roman" w:cs="Times New Roman"/>
          <w:sz w:val="24"/>
          <w:szCs w:val="24"/>
        </w:rPr>
        <w:t xml:space="preserve">ndividuals who do not have jobs </w:t>
      </w:r>
      <w:r w:rsidRPr="005971CB">
        <w:rPr>
          <w:rFonts w:ascii="Times New Roman" w:hAnsi="Times New Roman" w:cs="Times New Roman"/>
          <w:sz w:val="24"/>
          <w:szCs w:val="24"/>
        </w:rPr>
        <w:t xml:space="preserve">and the life partners spend most of their time together. </w:t>
      </w:r>
    </w:p>
    <w:p w:rsidR="00D92669" w:rsidRDefault="00D92669" w:rsidP="00244FB9">
      <w:pPr>
        <w:spacing w:line="480" w:lineRule="auto"/>
        <w:ind w:firstLine="720"/>
        <w:rPr>
          <w:rFonts w:ascii="Times New Roman" w:hAnsi="Times New Roman" w:cs="Times New Roman"/>
          <w:sz w:val="24"/>
          <w:szCs w:val="24"/>
        </w:rPr>
      </w:pPr>
      <w:r w:rsidRPr="005971CB">
        <w:rPr>
          <w:rFonts w:ascii="Times New Roman" w:hAnsi="Times New Roman" w:cs="Times New Roman"/>
          <w:sz w:val="24"/>
          <w:szCs w:val="24"/>
        </w:rPr>
        <w:t>According to</w:t>
      </w:r>
      <w:r w:rsidR="00F77CAF">
        <w:rPr>
          <w:rFonts w:ascii="Times New Roman" w:hAnsi="Times New Roman" w:cs="Times New Roman"/>
          <w:sz w:val="24"/>
          <w:szCs w:val="24"/>
        </w:rPr>
        <w:t xml:space="preserve"> how an individual perceives lif</w:t>
      </w:r>
      <w:r w:rsidRPr="005971CB">
        <w:rPr>
          <w:rFonts w:ascii="Times New Roman" w:hAnsi="Times New Roman" w:cs="Times New Roman"/>
          <w:sz w:val="24"/>
          <w:szCs w:val="24"/>
        </w:rPr>
        <w:t>e</w:t>
      </w:r>
      <w:r w:rsidR="00F77CAF">
        <w:rPr>
          <w:rFonts w:ascii="Times New Roman" w:hAnsi="Times New Roman" w:cs="Times New Roman"/>
          <w:sz w:val="24"/>
          <w:szCs w:val="24"/>
        </w:rPr>
        <w:t>,</w:t>
      </w:r>
      <w:r w:rsidRPr="005971CB">
        <w:rPr>
          <w:rFonts w:ascii="Times New Roman" w:hAnsi="Times New Roman" w:cs="Times New Roman"/>
          <w:sz w:val="24"/>
          <w:szCs w:val="24"/>
        </w:rPr>
        <w:t xml:space="preserve"> the advances that will have taken place in their lives will differ. Their life preferences will also have an impact on the decisions they make. There are those who prefer early p</w:t>
      </w:r>
      <w:r w:rsidR="00F77CAF">
        <w:rPr>
          <w:rFonts w:ascii="Times New Roman" w:hAnsi="Times New Roman" w:cs="Times New Roman"/>
          <w:sz w:val="24"/>
          <w:szCs w:val="24"/>
        </w:rPr>
        <w:t xml:space="preserve">arenthood and others prefer to wait a bit to later times in life. </w:t>
      </w:r>
      <w:r w:rsidR="00CC0079">
        <w:rPr>
          <w:rFonts w:ascii="Times New Roman" w:hAnsi="Times New Roman" w:cs="Times New Roman"/>
          <w:sz w:val="24"/>
          <w:szCs w:val="24"/>
        </w:rPr>
        <w:t xml:space="preserve">This, </w:t>
      </w:r>
      <w:r w:rsidRPr="005971CB">
        <w:rPr>
          <w:rFonts w:ascii="Times New Roman" w:hAnsi="Times New Roman" w:cs="Times New Roman"/>
          <w:sz w:val="24"/>
          <w:szCs w:val="24"/>
        </w:rPr>
        <w:t>therefore</w:t>
      </w:r>
      <w:r w:rsidR="00F77CAF">
        <w:rPr>
          <w:rFonts w:ascii="Times New Roman" w:hAnsi="Times New Roman" w:cs="Times New Roman"/>
          <w:sz w:val="24"/>
          <w:szCs w:val="24"/>
        </w:rPr>
        <w:t>, brings</w:t>
      </w:r>
      <w:r w:rsidRPr="005971CB">
        <w:rPr>
          <w:rFonts w:ascii="Times New Roman" w:hAnsi="Times New Roman" w:cs="Times New Roman"/>
          <w:sz w:val="24"/>
          <w:szCs w:val="24"/>
        </w:rPr>
        <w:t xml:space="preserve"> the difference in the life advancements at the age life during the reunion. </w:t>
      </w:r>
    </w:p>
    <w:p w:rsidR="00244FB9" w:rsidRPr="00244FB9" w:rsidRDefault="00244FB9" w:rsidP="00244FB9">
      <w:pPr>
        <w:spacing w:line="480" w:lineRule="auto"/>
        <w:ind w:firstLine="720"/>
        <w:rPr>
          <w:rFonts w:ascii="Times New Roman" w:hAnsi="Times New Roman" w:cs="Times New Roman"/>
          <w:sz w:val="24"/>
          <w:szCs w:val="24"/>
        </w:rPr>
      </w:pPr>
    </w:p>
    <w:p w:rsidR="00D92669" w:rsidRPr="005971CB" w:rsidRDefault="00D92669" w:rsidP="00244FB9">
      <w:pPr>
        <w:spacing w:line="480" w:lineRule="auto"/>
        <w:jc w:val="center"/>
        <w:rPr>
          <w:rFonts w:ascii="Times New Roman" w:hAnsi="Times New Roman" w:cs="Times New Roman"/>
          <w:b/>
          <w:sz w:val="24"/>
          <w:szCs w:val="24"/>
        </w:rPr>
      </w:pPr>
      <w:r w:rsidRPr="005971CB">
        <w:rPr>
          <w:rFonts w:ascii="Times New Roman" w:hAnsi="Times New Roman" w:cs="Times New Roman"/>
          <w:b/>
          <w:sz w:val="24"/>
          <w:szCs w:val="24"/>
        </w:rPr>
        <w:lastRenderedPageBreak/>
        <w:t>Contextual Analysis Questions</w:t>
      </w:r>
    </w:p>
    <w:p w:rsidR="00D92669" w:rsidRPr="005971CB" w:rsidRDefault="00244FB9" w:rsidP="00D92669">
      <w:pPr>
        <w:spacing w:line="480" w:lineRule="auto"/>
        <w:jc w:val="both"/>
        <w:rPr>
          <w:rFonts w:ascii="Times New Roman" w:hAnsi="Times New Roman" w:cs="Times New Roman"/>
          <w:b/>
          <w:sz w:val="24"/>
          <w:szCs w:val="24"/>
        </w:rPr>
      </w:pPr>
      <w:r>
        <w:rPr>
          <w:rFonts w:ascii="Times New Roman" w:hAnsi="Times New Roman" w:cs="Times New Roman"/>
          <w:b/>
          <w:sz w:val="24"/>
          <w:szCs w:val="24"/>
        </w:rPr>
        <w:t>Question 2</w:t>
      </w:r>
    </w:p>
    <w:p w:rsidR="00D92669" w:rsidRPr="005971CB" w:rsidRDefault="00D92669" w:rsidP="00244FB9">
      <w:pPr>
        <w:spacing w:line="480" w:lineRule="auto"/>
        <w:ind w:firstLine="720"/>
        <w:rPr>
          <w:rFonts w:ascii="Times New Roman" w:hAnsi="Times New Roman" w:cs="Times New Roman"/>
          <w:sz w:val="24"/>
          <w:szCs w:val="24"/>
        </w:rPr>
      </w:pPr>
      <w:r w:rsidRPr="005971CB">
        <w:rPr>
          <w:rFonts w:ascii="Times New Roman" w:hAnsi="Times New Roman" w:cs="Times New Roman"/>
          <w:sz w:val="24"/>
          <w:szCs w:val="24"/>
        </w:rPr>
        <w:t>The expectations of individuals about another person whom they live with or have ever interacted with differ according to the state of life the p</w:t>
      </w:r>
      <w:r w:rsidR="007230EA">
        <w:rPr>
          <w:rFonts w:ascii="Times New Roman" w:hAnsi="Times New Roman" w:cs="Times New Roman"/>
          <w:sz w:val="24"/>
          <w:szCs w:val="24"/>
        </w:rPr>
        <w:t>erson is. E</w:t>
      </w:r>
      <w:r w:rsidRPr="005971CB">
        <w:rPr>
          <w:rFonts w:ascii="Times New Roman" w:hAnsi="Times New Roman" w:cs="Times New Roman"/>
          <w:sz w:val="24"/>
          <w:szCs w:val="24"/>
        </w:rPr>
        <w:t xml:space="preserve">arly adulthood life is one stage of life whereby there is a transition from </w:t>
      </w:r>
      <w:proofErr w:type="gramStart"/>
      <w:r w:rsidRPr="005971CB">
        <w:rPr>
          <w:rFonts w:ascii="Times New Roman" w:hAnsi="Times New Roman" w:cs="Times New Roman"/>
          <w:sz w:val="24"/>
          <w:szCs w:val="24"/>
        </w:rPr>
        <w:t>teenage</w:t>
      </w:r>
      <w:proofErr w:type="gramEnd"/>
      <w:r w:rsidR="007230EA">
        <w:rPr>
          <w:rFonts w:ascii="Times New Roman" w:hAnsi="Times New Roman" w:cs="Times New Roman"/>
          <w:sz w:val="24"/>
          <w:szCs w:val="24"/>
        </w:rPr>
        <w:t xml:space="preserve"> </w:t>
      </w:r>
      <w:r w:rsidRPr="005971CB">
        <w:rPr>
          <w:rFonts w:ascii="Times New Roman" w:hAnsi="Times New Roman" w:cs="Times New Roman"/>
          <w:sz w:val="24"/>
          <w:szCs w:val="24"/>
        </w:rPr>
        <w:t>to another stage of taking responsibility. At this stage of life, people are expected to be maturing</w:t>
      </w:r>
      <w:r w:rsidR="00D611FC">
        <w:rPr>
          <w:rFonts w:ascii="Times New Roman" w:hAnsi="Times New Roman" w:cs="Times New Roman"/>
          <w:sz w:val="24"/>
          <w:szCs w:val="24"/>
        </w:rPr>
        <w:t xml:space="preserve">. </w:t>
      </w:r>
      <w:r w:rsidR="00540675">
        <w:rPr>
          <w:rFonts w:ascii="Times New Roman" w:hAnsi="Times New Roman" w:cs="Times New Roman"/>
          <w:sz w:val="24"/>
          <w:szCs w:val="24"/>
        </w:rPr>
        <w:t>However, this</w:t>
      </w:r>
      <w:r w:rsidR="000C55F2">
        <w:rPr>
          <w:rFonts w:ascii="Times New Roman" w:hAnsi="Times New Roman" w:cs="Times New Roman"/>
          <w:sz w:val="24"/>
          <w:szCs w:val="24"/>
        </w:rPr>
        <w:t xml:space="preserve"> is </w:t>
      </w:r>
      <w:r w:rsidRPr="005971CB">
        <w:rPr>
          <w:rFonts w:ascii="Times New Roman" w:hAnsi="Times New Roman" w:cs="Times New Roman"/>
          <w:sz w:val="24"/>
          <w:szCs w:val="24"/>
        </w:rPr>
        <w:t>not uniform in all individuals as some indicate ma</w:t>
      </w:r>
      <w:r w:rsidR="00540675">
        <w:rPr>
          <w:rFonts w:ascii="Times New Roman" w:hAnsi="Times New Roman" w:cs="Times New Roman"/>
          <w:sz w:val="24"/>
          <w:szCs w:val="24"/>
        </w:rPr>
        <w:t>turity in early stages of</w:t>
      </w:r>
      <w:r w:rsidR="0008222F" w:rsidRPr="005971CB">
        <w:rPr>
          <w:rFonts w:ascii="Times New Roman" w:hAnsi="Times New Roman" w:cs="Times New Roman"/>
          <w:sz w:val="24"/>
          <w:szCs w:val="24"/>
        </w:rPr>
        <w:t xml:space="preserve"> life w</w:t>
      </w:r>
      <w:r w:rsidRPr="005971CB">
        <w:rPr>
          <w:rFonts w:ascii="Times New Roman" w:hAnsi="Times New Roman" w:cs="Times New Roman"/>
          <w:sz w:val="24"/>
          <w:szCs w:val="24"/>
        </w:rPr>
        <w:t>hile others will be slower to develop this</w:t>
      </w:r>
      <w:r w:rsidR="0008222F" w:rsidRPr="005971CB">
        <w:rPr>
          <w:rFonts w:ascii="Times New Roman" w:hAnsi="Times New Roman" w:cs="Times New Roman"/>
          <w:sz w:val="24"/>
          <w:szCs w:val="24"/>
        </w:rPr>
        <w:t xml:space="preserve"> (</w:t>
      </w:r>
      <w:r w:rsidR="0008222F" w:rsidRPr="005971CB">
        <w:rPr>
          <w:rFonts w:ascii="Times New Roman" w:hAnsi="Times New Roman" w:cs="Times New Roman"/>
          <w:color w:val="222222"/>
          <w:sz w:val="24"/>
          <w:szCs w:val="24"/>
          <w:shd w:val="clear" w:color="auto" w:fill="FFFFFF"/>
        </w:rPr>
        <w:t>Arnett, 2000)</w:t>
      </w:r>
      <w:r w:rsidRPr="005971CB">
        <w:rPr>
          <w:rFonts w:ascii="Times New Roman" w:hAnsi="Times New Roman" w:cs="Times New Roman"/>
          <w:sz w:val="24"/>
          <w:szCs w:val="24"/>
        </w:rPr>
        <w:t>. Consequently, their life choices will also be different.</w:t>
      </w:r>
    </w:p>
    <w:p w:rsidR="00D92669" w:rsidRPr="005971CB" w:rsidRDefault="00D92669" w:rsidP="00244FB9">
      <w:pPr>
        <w:spacing w:line="480" w:lineRule="auto"/>
        <w:ind w:firstLine="720"/>
        <w:rPr>
          <w:rFonts w:ascii="Times New Roman" w:hAnsi="Times New Roman" w:cs="Times New Roman"/>
          <w:sz w:val="24"/>
          <w:szCs w:val="24"/>
        </w:rPr>
      </w:pPr>
      <w:r w:rsidRPr="005971CB">
        <w:rPr>
          <w:rFonts w:ascii="Times New Roman" w:hAnsi="Times New Roman" w:cs="Times New Roman"/>
          <w:sz w:val="24"/>
          <w:szCs w:val="24"/>
        </w:rPr>
        <w:t>For Marissa's family, the expectation is that as she moved out</w:t>
      </w:r>
      <w:r w:rsidR="00540675">
        <w:rPr>
          <w:rFonts w:ascii="Times New Roman" w:hAnsi="Times New Roman" w:cs="Times New Roman"/>
          <w:sz w:val="24"/>
          <w:szCs w:val="24"/>
        </w:rPr>
        <w:t xml:space="preserve"> of </w:t>
      </w:r>
      <w:r w:rsidR="00CC0079">
        <w:rPr>
          <w:rFonts w:ascii="Times New Roman" w:hAnsi="Times New Roman" w:cs="Times New Roman"/>
          <w:sz w:val="24"/>
          <w:szCs w:val="24"/>
        </w:rPr>
        <w:t xml:space="preserve">the </w:t>
      </w:r>
      <w:r w:rsidR="00540675">
        <w:rPr>
          <w:rFonts w:ascii="Times New Roman" w:hAnsi="Times New Roman" w:cs="Times New Roman"/>
          <w:sz w:val="24"/>
          <w:szCs w:val="24"/>
        </w:rPr>
        <w:t>home, she would get a partner in the city and get married. Perhaps they expect</w:t>
      </w:r>
      <w:r w:rsidRPr="005971CB">
        <w:rPr>
          <w:rFonts w:ascii="Times New Roman" w:hAnsi="Times New Roman" w:cs="Times New Roman"/>
          <w:sz w:val="24"/>
          <w:szCs w:val="24"/>
        </w:rPr>
        <w:t xml:space="preserve"> the partner in one</w:t>
      </w:r>
      <w:r w:rsidR="00CC0079">
        <w:rPr>
          <w:rFonts w:ascii="Times New Roman" w:hAnsi="Times New Roman" w:cs="Times New Roman"/>
          <w:sz w:val="24"/>
          <w:szCs w:val="24"/>
        </w:rPr>
        <w:t xml:space="preserve"> of</w:t>
      </w:r>
      <w:r w:rsidRPr="005971CB">
        <w:rPr>
          <w:rFonts w:ascii="Times New Roman" w:hAnsi="Times New Roman" w:cs="Times New Roman"/>
          <w:sz w:val="24"/>
          <w:szCs w:val="24"/>
        </w:rPr>
        <w:t xml:space="preserve"> the visits she makes to the family. This is driven by the expectations of most of the individuals in the village who value marriage and family. They will, therefore, expect her to get married and bring up children. For the city friends most of which are single, they would like to hang out wi</w:t>
      </w:r>
      <w:r w:rsidR="000C55F2">
        <w:rPr>
          <w:rFonts w:ascii="Times New Roman" w:hAnsi="Times New Roman" w:cs="Times New Roman"/>
          <w:sz w:val="24"/>
          <w:szCs w:val="24"/>
        </w:rPr>
        <w:t>th someone who</w:t>
      </w:r>
      <w:r w:rsidR="007F51CD">
        <w:rPr>
          <w:rFonts w:ascii="Times New Roman" w:hAnsi="Times New Roman" w:cs="Times New Roman"/>
          <w:sz w:val="24"/>
          <w:szCs w:val="24"/>
        </w:rPr>
        <w:t xml:space="preserve"> is</w:t>
      </w:r>
      <w:r w:rsidR="000C55F2">
        <w:rPr>
          <w:rFonts w:ascii="Times New Roman" w:hAnsi="Times New Roman" w:cs="Times New Roman"/>
          <w:sz w:val="24"/>
          <w:szCs w:val="24"/>
        </w:rPr>
        <w:t xml:space="preserve"> just like them. H</w:t>
      </w:r>
      <w:r w:rsidRPr="005971CB">
        <w:rPr>
          <w:rFonts w:ascii="Times New Roman" w:hAnsi="Times New Roman" w:cs="Times New Roman"/>
          <w:sz w:val="24"/>
          <w:szCs w:val="24"/>
        </w:rPr>
        <w:t xml:space="preserve">owever, from the case study there is an indication that while they hang out in the clubs, they meet other single partners and look for possibilities of marriage. This means that they also </w:t>
      </w:r>
      <w:r w:rsidR="007F51CD">
        <w:rPr>
          <w:rFonts w:ascii="Times New Roman" w:hAnsi="Times New Roman" w:cs="Times New Roman"/>
          <w:sz w:val="24"/>
          <w:szCs w:val="24"/>
        </w:rPr>
        <w:t xml:space="preserve">conform to the adulthood theory; </w:t>
      </w:r>
      <w:r w:rsidRPr="005971CB">
        <w:rPr>
          <w:rFonts w:ascii="Times New Roman" w:hAnsi="Times New Roman" w:cs="Times New Roman"/>
          <w:sz w:val="24"/>
          <w:szCs w:val="24"/>
        </w:rPr>
        <w:t xml:space="preserve">they would want to get children in </w:t>
      </w:r>
      <w:r w:rsidR="007F51CD">
        <w:rPr>
          <w:rFonts w:ascii="Times New Roman" w:hAnsi="Times New Roman" w:cs="Times New Roman"/>
          <w:sz w:val="24"/>
          <w:szCs w:val="24"/>
        </w:rPr>
        <w:t xml:space="preserve">the long run. For the old friends </w:t>
      </w:r>
      <w:r w:rsidRPr="005971CB">
        <w:rPr>
          <w:rFonts w:ascii="Times New Roman" w:hAnsi="Times New Roman" w:cs="Times New Roman"/>
          <w:sz w:val="24"/>
          <w:szCs w:val="24"/>
        </w:rPr>
        <w:t xml:space="preserve">and specifically those who have married already, they will expect her to </w:t>
      </w:r>
      <w:r w:rsidR="007F51CD">
        <w:rPr>
          <w:rFonts w:ascii="Times New Roman" w:hAnsi="Times New Roman" w:cs="Times New Roman"/>
          <w:sz w:val="24"/>
          <w:szCs w:val="24"/>
        </w:rPr>
        <w:t>be married as</w:t>
      </w:r>
      <w:r w:rsidRPr="005971CB">
        <w:rPr>
          <w:rFonts w:ascii="Times New Roman" w:hAnsi="Times New Roman" w:cs="Times New Roman"/>
          <w:sz w:val="24"/>
          <w:szCs w:val="24"/>
        </w:rPr>
        <w:t xml:space="preserve"> they are age mates. </w:t>
      </w:r>
    </w:p>
    <w:p w:rsidR="00D92669" w:rsidRPr="005971CB" w:rsidRDefault="00D92669" w:rsidP="00244FB9">
      <w:pPr>
        <w:spacing w:line="480" w:lineRule="auto"/>
        <w:ind w:firstLine="720"/>
        <w:rPr>
          <w:rFonts w:ascii="Times New Roman" w:hAnsi="Times New Roman" w:cs="Times New Roman"/>
          <w:sz w:val="24"/>
          <w:szCs w:val="24"/>
        </w:rPr>
      </w:pPr>
      <w:r w:rsidRPr="005971CB">
        <w:rPr>
          <w:rFonts w:ascii="Times New Roman" w:hAnsi="Times New Roman" w:cs="Times New Roman"/>
          <w:sz w:val="24"/>
          <w:szCs w:val="24"/>
        </w:rPr>
        <w:t xml:space="preserve">At the reunion, Marissa meets her former friends who have really progressed in life; they own homes, they are married and some have children. On the other hand, she has city friends </w:t>
      </w:r>
      <w:r w:rsidR="007F51CD">
        <w:rPr>
          <w:rFonts w:ascii="Times New Roman" w:hAnsi="Times New Roman" w:cs="Times New Roman"/>
          <w:sz w:val="24"/>
          <w:szCs w:val="24"/>
        </w:rPr>
        <w:t xml:space="preserve">who </w:t>
      </w:r>
      <w:r w:rsidRPr="005971CB">
        <w:rPr>
          <w:rFonts w:ascii="Times New Roman" w:hAnsi="Times New Roman" w:cs="Times New Roman"/>
          <w:sz w:val="24"/>
          <w:szCs w:val="24"/>
        </w:rPr>
        <w:t xml:space="preserve">are still single. At family meetings back in the villages, she meets people who have their own children and probably own homes also. It disturbs her that many of her friends have really </w:t>
      </w:r>
      <w:r w:rsidRPr="005971CB">
        <w:rPr>
          <w:rFonts w:ascii="Times New Roman" w:hAnsi="Times New Roman" w:cs="Times New Roman"/>
          <w:sz w:val="24"/>
          <w:szCs w:val="24"/>
        </w:rPr>
        <w:lastRenderedPageBreak/>
        <w:t xml:space="preserve">advanced in life while she </w:t>
      </w:r>
      <w:r w:rsidR="007F51CD">
        <w:rPr>
          <w:rFonts w:ascii="Times New Roman" w:hAnsi="Times New Roman" w:cs="Times New Roman"/>
          <w:sz w:val="24"/>
          <w:szCs w:val="24"/>
        </w:rPr>
        <w:t xml:space="preserve">neither owns anything nor </w:t>
      </w:r>
      <w:r w:rsidRPr="005971CB">
        <w:rPr>
          <w:rFonts w:ascii="Times New Roman" w:hAnsi="Times New Roman" w:cs="Times New Roman"/>
          <w:sz w:val="24"/>
          <w:szCs w:val="24"/>
        </w:rPr>
        <w:t>married</w:t>
      </w:r>
      <w:r w:rsidR="0008222F" w:rsidRPr="005971CB">
        <w:rPr>
          <w:rFonts w:ascii="Times New Roman" w:hAnsi="Times New Roman" w:cs="Times New Roman"/>
          <w:sz w:val="24"/>
          <w:szCs w:val="24"/>
        </w:rPr>
        <w:t xml:space="preserve"> </w:t>
      </w:r>
      <w:r w:rsidR="0008222F" w:rsidRPr="005971CB">
        <w:rPr>
          <w:rFonts w:ascii="Times New Roman" w:hAnsi="Times New Roman" w:cs="Times New Roman"/>
          <w:color w:val="222222"/>
          <w:sz w:val="24"/>
          <w:szCs w:val="24"/>
          <w:shd w:val="clear" w:color="auto" w:fill="FFFFFF"/>
        </w:rPr>
        <w:t>(Weis, 2005)</w:t>
      </w:r>
      <w:r w:rsidRPr="005971CB">
        <w:rPr>
          <w:rFonts w:ascii="Times New Roman" w:hAnsi="Times New Roman" w:cs="Times New Roman"/>
          <w:sz w:val="24"/>
          <w:szCs w:val="24"/>
        </w:rPr>
        <w:t xml:space="preserve">. She does not know </w:t>
      </w:r>
      <w:r w:rsidR="007F51CD">
        <w:rPr>
          <w:rFonts w:ascii="Times New Roman" w:hAnsi="Times New Roman" w:cs="Times New Roman"/>
          <w:sz w:val="24"/>
          <w:szCs w:val="24"/>
        </w:rPr>
        <w:t xml:space="preserve">whether </w:t>
      </w:r>
      <w:r w:rsidRPr="005971CB">
        <w:rPr>
          <w:rFonts w:ascii="Times New Roman" w:hAnsi="Times New Roman" w:cs="Times New Roman"/>
          <w:sz w:val="24"/>
          <w:szCs w:val="24"/>
        </w:rPr>
        <w:t>the life she and the city friends are leading is right or that</w:t>
      </w:r>
      <w:r w:rsidR="007F51CD">
        <w:rPr>
          <w:rFonts w:ascii="Times New Roman" w:hAnsi="Times New Roman" w:cs="Times New Roman"/>
          <w:sz w:val="24"/>
          <w:szCs w:val="24"/>
        </w:rPr>
        <w:t xml:space="preserve"> of the old friends is right. She is also not sure if the old friend rushing in life or not. </w:t>
      </w:r>
    </w:p>
    <w:p w:rsidR="00D92669" w:rsidRPr="005971CB" w:rsidRDefault="00D92669" w:rsidP="00244FB9">
      <w:pPr>
        <w:spacing w:line="480" w:lineRule="auto"/>
        <w:jc w:val="center"/>
        <w:rPr>
          <w:rFonts w:ascii="Times New Roman" w:hAnsi="Times New Roman" w:cs="Times New Roman"/>
          <w:b/>
          <w:sz w:val="24"/>
          <w:szCs w:val="24"/>
        </w:rPr>
      </w:pPr>
      <w:r w:rsidRPr="005971CB">
        <w:rPr>
          <w:rFonts w:ascii="Times New Roman" w:hAnsi="Times New Roman" w:cs="Times New Roman"/>
          <w:b/>
          <w:sz w:val="24"/>
          <w:szCs w:val="24"/>
        </w:rPr>
        <w:t>P</w:t>
      </w:r>
      <w:r w:rsidR="00244FB9">
        <w:rPr>
          <w:rFonts w:ascii="Times New Roman" w:hAnsi="Times New Roman" w:cs="Times New Roman"/>
          <w:b/>
          <w:sz w:val="24"/>
          <w:szCs w:val="24"/>
        </w:rPr>
        <w:t>sychological Analysis Questions</w:t>
      </w:r>
    </w:p>
    <w:p w:rsidR="00D92669" w:rsidRPr="005971CB" w:rsidRDefault="00244FB9" w:rsidP="00D92669">
      <w:pPr>
        <w:spacing w:line="480" w:lineRule="auto"/>
        <w:jc w:val="both"/>
        <w:rPr>
          <w:rFonts w:ascii="Times New Roman" w:hAnsi="Times New Roman" w:cs="Times New Roman"/>
          <w:b/>
          <w:sz w:val="24"/>
          <w:szCs w:val="24"/>
        </w:rPr>
      </w:pPr>
      <w:r>
        <w:rPr>
          <w:rFonts w:ascii="Times New Roman" w:hAnsi="Times New Roman" w:cs="Times New Roman"/>
          <w:b/>
          <w:sz w:val="24"/>
          <w:szCs w:val="24"/>
        </w:rPr>
        <w:t>Question 1</w:t>
      </w:r>
    </w:p>
    <w:p w:rsidR="00DB4CF5" w:rsidRDefault="00D92669" w:rsidP="00244FB9">
      <w:pPr>
        <w:spacing w:line="480" w:lineRule="auto"/>
        <w:ind w:firstLine="720"/>
        <w:rPr>
          <w:rFonts w:ascii="Times New Roman" w:hAnsi="Times New Roman" w:cs="Times New Roman"/>
          <w:sz w:val="24"/>
          <w:szCs w:val="24"/>
        </w:rPr>
      </w:pPr>
      <w:r w:rsidRPr="005971CB">
        <w:rPr>
          <w:rFonts w:ascii="Times New Roman" w:hAnsi="Times New Roman" w:cs="Times New Roman"/>
          <w:sz w:val="24"/>
          <w:szCs w:val="24"/>
        </w:rPr>
        <w:t>According to the adulthood</w:t>
      </w:r>
      <w:r w:rsidR="00CC0079">
        <w:rPr>
          <w:rFonts w:ascii="Times New Roman" w:hAnsi="Times New Roman" w:cs="Times New Roman"/>
          <w:sz w:val="24"/>
          <w:szCs w:val="24"/>
        </w:rPr>
        <w:t xml:space="preserve"> theory, a person at the age of </w:t>
      </w:r>
      <w:r w:rsidRPr="005971CB">
        <w:rPr>
          <w:rFonts w:ascii="Times New Roman" w:hAnsi="Times New Roman" w:cs="Times New Roman"/>
          <w:sz w:val="24"/>
          <w:szCs w:val="24"/>
        </w:rPr>
        <w:t>Marisa is supposed to have made some progress in life</w:t>
      </w:r>
      <w:r w:rsidR="009F73A9">
        <w:rPr>
          <w:rFonts w:ascii="Times New Roman" w:hAnsi="Times New Roman" w:cs="Times New Roman"/>
          <w:sz w:val="24"/>
          <w:szCs w:val="24"/>
        </w:rPr>
        <w:t>. This includes</w:t>
      </w:r>
      <w:r w:rsidRPr="005971CB">
        <w:rPr>
          <w:rFonts w:ascii="Times New Roman" w:hAnsi="Times New Roman" w:cs="Times New Roman"/>
          <w:sz w:val="24"/>
          <w:szCs w:val="24"/>
        </w:rPr>
        <w:t xml:space="preserve"> property ownership, marriage and probably should have or be in the process of siring children. This is also the state of life of many of her old friends which normal and expected for people at that age. However, Marissa and her city friends have not yet attained this and some are planning as evidenced</w:t>
      </w:r>
      <w:r w:rsidR="00664A29">
        <w:rPr>
          <w:rFonts w:ascii="Times New Roman" w:hAnsi="Times New Roman" w:cs="Times New Roman"/>
          <w:sz w:val="24"/>
          <w:szCs w:val="24"/>
        </w:rPr>
        <w:t xml:space="preserve"> by the</w:t>
      </w:r>
      <w:r w:rsidRPr="005971CB">
        <w:rPr>
          <w:rFonts w:ascii="Times New Roman" w:hAnsi="Times New Roman" w:cs="Times New Roman"/>
          <w:sz w:val="24"/>
          <w:szCs w:val="24"/>
        </w:rPr>
        <w:t xml:space="preserve"> talks they have with some</w:t>
      </w:r>
      <w:r w:rsidR="00664A29">
        <w:rPr>
          <w:rFonts w:ascii="Times New Roman" w:hAnsi="Times New Roman" w:cs="Times New Roman"/>
          <w:sz w:val="24"/>
          <w:szCs w:val="24"/>
        </w:rPr>
        <w:t xml:space="preserve"> of the friends they</w:t>
      </w:r>
      <w:r w:rsidRPr="005971CB">
        <w:rPr>
          <w:rFonts w:ascii="Times New Roman" w:hAnsi="Times New Roman" w:cs="Times New Roman"/>
          <w:sz w:val="24"/>
          <w:szCs w:val="24"/>
        </w:rPr>
        <w:t xml:space="preserve"> </w:t>
      </w:r>
      <w:r w:rsidR="00664A29" w:rsidRPr="005971CB">
        <w:rPr>
          <w:rFonts w:ascii="Times New Roman" w:hAnsi="Times New Roman" w:cs="Times New Roman"/>
          <w:sz w:val="24"/>
          <w:szCs w:val="24"/>
        </w:rPr>
        <w:t>hang out</w:t>
      </w:r>
      <w:r w:rsidRPr="005971CB">
        <w:rPr>
          <w:rFonts w:ascii="Times New Roman" w:hAnsi="Times New Roman" w:cs="Times New Roman"/>
          <w:sz w:val="24"/>
          <w:szCs w:val="24"/>
        </w:rPr>
        <w:t xml:space="preserve"> with. Marissa is challenged by </w:t>
      </w:r>
      <w:r w:rsidR="00664A29">
        <w:rPr>
          <w:rFonts w:ascii="Times New Roman" w:hAnsi="Times New Roman" w:cs="Times New Roman"/>
          <w:sz w:val="24"/>
          <w:szCs w:val="24"/>
        </w:rPr>
        <w:t xml:space="preserve">her old friends who seem to be much ahead of her </w:t>
      </w:r>
      <w:r w:rsidRPr="005971CB">
        <w:rPr>
          <w:rFonts w:ascii="Times New Roman" w:hAnsi="Times New Roman" w:cs="Times New Roman"/>
          <w:sz w:val="24"/>
          <w:szCs w:val="24"/>
        </w:rPr>
        <w:t>in life. A life she also envies in a way as she thinks that she is left behind. On the other hand, she also has other friends who are still enjoying their single early adulthood</w:t>
      </w:r>
      <w:r w:rsidR="0008222F" w:rsidRPr="005971CB">
        <w:rPr>
          <w:rFonts w:ascii="Times New Roman" w:hAnsi="Times New Roman" w:cs="Times New Roman"/>
          <w:color w:val="222222"/>
          <w:sz w:val="24"/>
          <w:szCs w:val="24"/>
          <w:shd w:val="clear" w:color="auto" w:fill="FFFFFF"/>
        </w:rPr>
        <w:t xml:space="preserve"> (Weis, 2005)</w:t>
      </w:r>
      <w:r w:rsidR="00664A29">
        <w:rPr>
          <w:rFonts w:ascii="Times New Roman" w:hAnsi="Times New Roman" w:cs="Times New Roman"/>
          <w:sz w:val="24"/>
          <w:szCs w:val="24"/>
        </w:rPr>
        <w:t>. The</w:t>
      </w:r>
      <w:r w:rsidRPr="005971CB">
        <w:rPr>
          <w:rFonts w:ascii="Times New Roman" w:hAnsi="Times New Roman" w:cs="Times New Roman"/>
          <w:sz w:val="24"/>
          <w:szCs w:val="24"/>
        </w:rPr>
        <w:t xml:space="preserve"> two set</w:t>
      </w:r>
      <w:r w:rsidR="00664A29">
        <w:rPr>
          <w:rFonts w:ascii="Times New Roman" w:hAnsi="Times New Roman" w:cs="Times New Roman"/>
          <w:sz w:val="24"/>
          <w:szCs w:val="24"/>
        </w:rPr>
        <w:t>s</w:t>
      </w:r>
      <w:r w:rsidRPr="005971CB">
        <w:rPr>
          <w:rFonts w:ascii="Times New Roman" w:hAnsi="Times New Roman" w:cs="Times New Roman"/>
          <w:sz w:val="24"/>
          <w:szCs w:val="24"/>
        </w:rPr>
        <w:t xml:space="preserve"> of friends present to her two different life settings and she is t</w:t>
      </w:r>
      <w:r w:rsidR="0085306F">
        <w:rPr>
          <w:rFonts w:ascii="Times New Roman" w:hAnsi="Times New Roman" w:cs="Times New Roman"/>
          <w:sz w:val="24"/>
          <w:szCs w:val="24"/>
        </w:rPr>
        <w:t>herefore left wondering the one that is</w:t>
      </w:r>
      <w:r w:rsidRPr="005971CB">
        <w:rPr>
          <w:rFonts w:ascii="Times New Roman" w:hAnsi="Times New Roman" w:cs="Times New Roman"/>
          <w:sz w:val="24"/>
          <w:szCs w:val="24"/>
        </w:rPr>
        <w:t xml:space="preserve"> right. </w:t>
      </w:r>
    </w:p>
    <w:p w:rsidR="00244FB9" w:rsidRDefault="00244FB9">
      <w:pPr>
        <w:rPr>
          <w:rFonts w:ascii="Times New Roman" w:hAnsi="Times New Roman" w:cs="Times New Roman"/>
          <w:sz w:val="24"/>
          <w:szCs w:val="24"/>
        </w:rPr>
      </w:pPr>
      <w:r>
        <w:rPr>
          <w:rFonts w:ascii="Times New Roman" w:hAnsi="Times New Roman" w:cs="Times New Roman"/>
          <w:sz w:val="24"/>
          <w:szCs w:val="24"/>
        </w:rPr>
        <w:br w:type="page"/>
      </w:r>
    </w:p>
    <w:p w:rsidR="0004722A" w:rsidRPr="005971CB" w:rsidRDefault="0004722A" w:rsidP="00244FB9">
      <w:pPr>
        <w:spacing w:line="480" w:lineRule="auto"/>
        <w:jc w:val="center"/>
        <w:rPr>
          <w:rFonts w:ascii="Times New Roman" w:hAnsi="Times New Roman" w:cs="Times New Roman"/>
          <w:sz w:val="24"/>
          <w:szCs w:val="24"/>
        </w:rPr>
      </w:pPr>
      <w:r w:rsidRPr="005971CB">
        <w:rPr>
          <w:rFonts w:ascii="Times New Roman" w:hAnsi="Times New Roman" w:cs="Times New Roman"/>
          <w:sz w:val="24"/>
          <w:szCs w:val="24"/>
        </w:rPr>
        <w:lastRenderedPageBreak/>
        <w:t>References</w:t>
      </w:r>
    </w:p>
    <w:p w:rsidR="0004722A" w:rsidRPr="005971CB" w:rsidRDefault="0004722A" w:rsidP="00244FB9">
      <w:pPr>
        <w:spacing w:line="480" w:lineRule="auto"/>
        <w:ind w:left="720" w:hanging="720"/>
        <w:rPr>
          <w:rFonts w:ascii="Times New Roman" w:hAnsi="Times New Roman" w:cs="Times New Roman"/>
          <w:sz w:val="24"/>
          <w:szCs w:val="24"/>
        </w:rPr>
      </w:pPr>
      <w:r w:rsidRPr="005971CB">
        <w:rPr>
          <w:rFonts w:ascii="Times New Roman" w:hAnsi="Times New Roman" w:cs="Times New Roman"/>
          <w:color w:val="222222"/>
          <w:sz w:val="24"/>
          <w:szCs w:val="24"/>
          <w:shd w:val="clear" w:color="auto" w:fill="FFFFFF"/>
        </w:rPr>
        <w:t>Arnett, J. J. (2000). Emerging adulthood: A theory of development from the late teens through the twenties. </w:t>
      </w:r>
      <w:proofErr w:type="gramStart"/>
      <w:r w:rsidR="00CC0079">
        <w:rPr>
          <w:rFonts w:ascii="Times New Roman" w:hAnsi="Times New Roman" w:cs="Times New Roman"/>
          <w:i/>
          <w:iCs/>
          <w:color w:val="222222"/>
          <w:sz w:val="24"/>
          <w:szCs w:val="24"/>
          <w:shd w:val="clear" w:color="auto" w:fill="FFFFFF"/>
        </w:rPr>
        <w:t>American P</w:t>
      </w:r>
      <w:r w:rsidRPr="005971CB">
        <w:rPr>
          <w:rFonts w:ascii="Times New Roman" w:hAnsi="Times New Roman" w:cs="Times New Roman"/>
          <w:i/>
          <w:iCs/>
          <w:color w:val="222222"/>
          <w:sz w:val="24"/>
          <w:szCs w:val="24"/>
          <w:shd w:val="clear" w:color="auto" w:fill="FFFFFF"/>
        </w:rPr>
        <w:t>sychologist</w:t>
      </w:r>
      <w:r w:rsidRPr="005971CB">
        <w:rPr>
          <w:rFonts w:ascii="Times New Roman" w:hAnsi="Times New Roman" w:cs="Times New Roman"/>
          <w:color w:val="222222"/>
          <w:sz w:val="24"/>
          <w:szCs w:val="24"/>
          <w:shd w:val="clear" w:color="auto" w:fill="FFFFFF"/>
        </w:rPr>
        <w:t>, </w:t>
      </w:r>
      <w:r w:rsidRPr="005971CB">
        <w:rPr>
          <w:rFonts w:ascii="Times New Roman" w:hAnsi="Times New Roman" w:cs="Times New Roman"/>
          <w:i/>
          <w:iCs/>
          <w:color w:val="222222"/>
          <w:sz w:val="24"/>
          <w:szCs w:val="24"/>
          <w:shd w:val="clear" w:color="auto" w:fill="FFFFFF"/>
        </w:rPr>
        <w:t>55</w:t>
      </w:r>
      <w:r w:rsidRPr="005971CB">
        <w:rPr>
          <w:rFonts w:ascii="Times New Roman" w:hAnsi="Times New Roman" w:cs="Times New Roman"/>
          <w:color w:val="222222"/>
          <w:sz w:val="24"/>
          <w:szCs w:val="24"/>
          <w:shd w:val="clear" w:color="auto" w:fill="FFFFFF"/>
        </w:rPr>
        <w:t>(5), 469.</w:t>
      </w:r>
      <w:proofErr w:type="gramEnd"/>
    </w:p>
    <w:p w:rsidR="0004722A" w:rsidRPr="005971CB" w:rsidRDefault="0004722A" w:rsidP="00244FB9">
      <w:pPr>
        <w:spacing w:line="480" w:lineRule="auto"/>
        <w:ind w:left="720" w:hanging="720"/>
        <w:rPr>
          <w:rFonts w:ascii="Times New Roman" w:hAnsi="Times New Roman" w:cs="Times New Roman"/>
          <w:sz w:val="24"/>
          <w:szCs w:val="24"/>
        </w:rPr>
      </w:pPr>
      <w:r w:rsidRPr="005971CB">
        <w:rPr>
          <w:rFonts w:ascii="Times New Roman" w:hAnsi="Times New Roman" w:cs="Times New Roman"/>
          <w:color w:val="222222"/>
          <w:sz w:val="24"/>
          <w:szCs w:val="24"/>
          <w:shd w:val="clear" w:color="auto" w:fill="FFFFFF"/>
        </w:rPr>
        <w:t>Weis, L. (2005). </w:t>
      </w:r>
      <w:r w:rsidRPr="005971CB">
        <w:rPr>
          <w:rFonts w:ascii="Times New Roman" w:hAnsi="Times New Roman" w:cs="Times New Roman"/>
          <w:i/>
          <w:iCs/>
          <w:color w:val="222222"/>
          <w:sz w:val="24"/>
          <w:szCs w:val="24"/>
          <w:shd w:val="clear" w:color="auto" w:fill="FFFFFF"/>
        </w:rPr>
        <w:t>Class reunion: The remaking of the American white working class</w:t>
      </w:r>
      <w:r w:rsidRPr="005971CB">
        <w:rPr>
          <w:rFonts w:ascii="Times New Roman" w:hAnsi="Times New Roman" w:cs="Times New Roman"/>
          <w:color w:val="222222"/>
          <w:sz w:val="24"/>
          <w:szCs w:val="24"/>
          <w:shd w:val="clear" w:color="auto" w:fill="FFFFFF"/>
        </w:rPr>
        <w:t xml:space="preserve">. </w:t>
      </w:r>
      <w:proofErr w:type="spellStart"/>
      <w:proofErr w:type="gramStart"/>
      <w:r w:rsidRPr="005971CB">
        <w:rPr>
          <w:rFonts w:ascii="Times New Roman" w:hAnsi="Times New Roman" w:cs="Times New Roman"/>
          <w:color w:val="222222"/>
          <w:sz w:val="24"/>
          <w:szCs w:val="24"/>
          <w:shd w:val="clear" w:color="auto" w:fill="FFFFFF"/>
        </w:rPr>
        <w:t>Routledge</w:t>
      </w:r>
      <w:proofErr w:type="spellEnd"/>
      <w:r w:rsidRPr="005971CB">
        <w:rPr>
          <w:rFonts w:ascii="Times New Roman" w:hAnsi="Times New Roman" w:cs="Times New Roman"/>
          <w:color w:val="222222"/>
          <w:sz w:val="24"/>
          <w:szCs w:val="24"/>
          <w:shd w:val="clear" w:color="auto" w:fill="FFFFFF"/>
        </w:rPr>
        <w:t>.</w:t>
      </w:r>
      <w:proofErr w:type="gramEnd"/>
    </w:p>
    <w:p w:rsidR="00D43EDE" w:rsidRPr="005971CB" w:rsidRDefault="00D43EDE" w:rsidP="00244FB9">
      <w:pPr>
        <w:spacing w:line="480" w:lineRule="auto"/>
        <w:rPr>
          <w:rFonts w:ascii="Times New Roman" w:hAnsi="Times New Roman" w:cs="Times New Roman"/>
          <w:sz w:val="24"/>
          <w:szCs w:val="24"/>
        </w:rPr>
      </w:pPr>
    </w:p>
    <w:sectPr w:rsidR="00D43EDE" w:rsidRPr="005971CB" w:rsidSect="00FA0BC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4D86" w:rsidRDefault="00224D86" w:rsidP="00FA0BCA">
      <w:pPr>
        <w:spacing w:after="0" w:line="240" w:lineRule="auto"/>
      </w:pPr>
      <w:r>
        <w:separator/>
      </w:r>
    </w:p>
  </w:endnote>
  <w:endnote w:type="continuationSeparator" w:id="0">
    <w:p w:rsidR="00224D86" w:rsidRDefault="00224D86" w:rsidP="00FA0B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4D86" w:rsidRDefault="00224D86" w:rsidP="00FA0BCA">
      <w:pPr>
        <w:spacing w:after="0" w:line="240" w:lineRule="auto"/>
      </w:pPr>
      <w:r>
        <w:separator/>
      </w:r>
    </w:p>
  </w:footnote>
  <w:footnote w:type="continuationSeparator" w:id="0">
    <w:p w:rsidR="00224D86" w:rsidRDefault="00224D86" w:rsidP="00FA0B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0BCA" w:rsidRPr="00FA0BCA" w:rsidRDefault="00FA0BCA">
    <w:pPr>
      <w:pStyle w:val="Header"/>
      <w:jc w:val="right"/>
      <w:rPr>
        <w:rFonts w:ascii="Times New Roman" w:hAnsi="Times New Roman" w:cs="Times New Roman"/>
        <w:sz w:val="24"/>
        <w:szCs w:val="24"/>
      </w:rPr>
    </w:pPr>
    <w:r w:rsidRPr="00FA0BCA">
      <w:rPr>
        <w:rFonts w:ascii="Times New Roman" w:hAnsi="Times New Roman" w:cs="Times New Roman"/>
        <w:sz w:val="24"/>
        <w:szCs w:val="24"/>
      </w:rPr>
      <w:t>THE CLASS REUNION</w:t>
    </w:r>
    <w:r>
      <w:rPr>
        <w:rFonts w:ascii="Times New Roman" w:hAnsi="Times New Roman" w:cs="Times New Roman"/>
        <w:sz w:val="24"/>
        <w:szCs w:val="24"/>
      </w:rPr>
      <w:t xml:space="preserve">                                                                                                               </w:t>
    </w:r>
    <w:r w:rsidRPr="00FA0BCA">
      <w:rPr>
        <w:rFonts w:ascii="Times New Roman" w:hAnsi="Times New Roman" w:cs="Times New Roman"/>
        <w:sz w:val="24"/>
        <w:szCs w:val="24"/>
      </w:rPr>
      <w:t xml:space="preserve">  </w:t>
    </w:r>
    <w:sdt>
      <w:sdtPr>
        <w:rPr>
          <w:rFonts w:ascii="Times New Roman" w:hAnsi="Times New Roman" w:cs="Times New Roman"/>
          <w:sz w:val="24"/>
          <w:szCs w:val="24"/>
        </w:rPr>
        <w:id w:val="-1336761195"/>
        <w:docPartObj>
          <w:docPartGallery w:val="Page Numbers (Top of Page)"/>
          <w:docPartUnique/>
        </w:docPartObj>
      </w:sdtPr>
      <w:sdtEndPr>
        <w:rPr>
          <w:noProof/>
        </w:rPr>
      </w:sdtEndPr>
      <w:sdtContent>
        <w:r w:rsidRPr="00FA0BCA">
          <w:rPr>
            <w:rFonts w:ascii="Times New Roman" w:hAnsi="Times New Roman" w:cs="Times New Roman"/>
            <w:sz w:val="24"/>
            <w:szCs w:val="24"/>
          </w:rPr>
          <w:fldChar w:fldCharType="begin"/>
        </w:r>
        <w:r w:rsidRPr="00FA0BCA">
          <w:rPr>
            <w:rFonts w:ascii="Times New Roman" w:hAnsi="Times New Roman" w:cs="Times New Roman"/>
            <w:sz w:val="24"/>
            <w:szCs w:val="24"/>
          </w:rPr>
          <w:instrText xml:space="preserve"> PAGE   \* MERGEFORMAT </w:instrText>
        </w:r>
        <w:r w:rsidRPr="00FA0BCA">
          <w:rPr>
            <w:rFonts w:ascii="Times New Roman" w:hAnsi="Times New Roman" w:cs="Times New Roman"/>
            <w:sz w:val="24"/>
            <w:szCs w:val="24"/>
          </w:rPr>
          <w:fldChar w:fldCharType="separate"/>
        </w:r>
        <w:r w:rsidR="008B2E47">
          <w:rPr>
            <w:rFonts w:ascii="Times New Roman" w:hAnsi="Times New Roman" w:cs="Times New Roman"/>
            <w:noProof/>
            <w:sz w:val="24"/>
            <w:szCs w:val="24"/>
          </w:rPr>
          <w:t>2</w:t>
        </w:r>
        <w:r w:rsidRPr="00FA0BCA">
          <w:rPr>
            <w:rFonts w:ascii="Times New Roman" w:hAnsi="Times New Roman" w:cs="Times New Roman"/>
            <w:noProof/>
            <w:sz w:val="24"/>
            <w:szCs w:val="24"/>
          </w:rPr>
          <w:fldChar w:fldCharType="end"/>
        </w:r>
      </w:sdtContent>
    </w:sdt>
  </w:p>
  <w:p w:rsidR="00FA0BCA" w:rsidRPr="00FA0BCA" w:rsidRDefault="00FA0BC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0BCA" w:rsidRPr="00FA0BCA" w:rsidRDefault="00FA0BCA">
    <w:pPr>
      <w:pStyle w:val="Header"/>
      <w:jc w:val="right"/>
      <w:rPr>
        <w:rFonts w:ascii="Times New Roman" w:hAnsi="Times New Roman" w:cs="Times New Roman"/>
        <w:sz w:val="24"/>
        <w:szCs w:val="24"/>
      </w:rPr>
    </w:pPr>
    <w:r w:rsidRPr="00FA0BCA">
      <w:rPr>
        <w:rFonts w:ascii="Times New Roman" w:hAnsi="Times New Roman" w:cs="Times New Roman"/>
        <w:sz w:val="24"/>
        <w:szCs w:val="24"/>
      </w:rPr>
      <w:t>Running head: THE CLASS REUNION</w:t>
    </w:r>
    <w:sdt>
      <w:sdtPr>
        <w:rPr>
          <w:rFonts w:ascii="Times New Roman" w:hAnsi="Times New Roman" w:cs="Times New Roman"/>
          <w:sz w:val="24"/>
          <w:szCs w:val="24"/>
        </w:rPr>
        <w:id w:val="1765646994"/>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FA0BCA">
          <w:rPr>
            <w:rFonts w:ascii="Times New Roman" w:hAnsi="Times New Roman" w:cs="Times New Roman"/>
            <w:sz w:val="24"/>
            <w:szCs w:val="24"/>
          </w:rPr>
          <w:fldChar w:fldCharType="begin"/>
        </w:r>
        <w:r w:rsidRPr="00FA0BCA">
          <w:rPr>
            <w:rFonts w:ascii="Times New Roman" w:hAnsi="Times New Roman" w:cs="Times New Roman"/>
            <w:sz w:val="24"/>
            <w:szCs w:val="24"/>
          </w:rPr>
          <w:instrText xml:space="preserve"> PAGE   \* MERGEFORMAT </w:instrText>
        </w:r>
        <w:r w:rsidRPr="00FA0BCA">
          <w:rPr>
            <w:rFonts w:ascii="Times New Roman" w:hAnsi="Times New Roman" w:cs="Times New Roman"/>
            <w:sz w:val="24"/>
            <w:szCs w:val="24"/>
          </w:rPr>
          <w:fldChar w:fldCharType="separate"/>
        </w:r>
        <w:r w:rsidR="008B2E47">
          <w:rPr>
            <w:rFonts w:ascii="Times New Roman" w:hAnsi="Times New Roman" w:cs="Times New Roman"/>
            <w:noProof/>
            <w:sz w:val="24"/>
            <w:szCs w:val="24"/>
          </w:rPr>
          <w:t>1</w:t>
        </w:r>
        <w:r w:rsidRPr="00FA0BCA">
          <w:rPr>
            <w:rFonts w:ascii="Times New Roman" w:hAnsi="Times New Roman" w:cs="Times New Roman"/>
            <w:noProof/>
            <w:sz w:val="24"/>
            <w:szCs w:val="24"/>
          </w:rPr>
          <w:fldChar w:fldCharType="end"/>
        </w:r>
      </w:sdtContent>
    </w:sdt>
  </w:p>
  <w:p w:rsidR="00FA0BCA" w:rsidRPr="00FA0BCA" w:rsidRDefault="00FA0BC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39A2"/>
    <w:rsid w:val="0004722A"/>
    <w:rsid w:val="0008222F"/>
    <w:rsid w:val="0009200D"/>
    <w:rsid w:val="000C55F2"/>
    <w:rsid w:val="001E07AC"/>
    <w:rsid w:val="00220237"/>
    <w:rsid w:val="0022114A"/>
    <w:rsid w:val="00224D86"/>
    <w:rsid w:val="00244FB9"/>
    <w:rsid w:val="003069BE"/>
    <w:rsid w:val="003A7300"/>
    <w:rsid w:val="00540675"/>
    <w:rsid w:val="005971CB"/>
    <w:rsid w:val="006515C6"/>
    <w:rsid w:val="00664A29"/>
    <w:rsid w:val="006F03C2"/>
    <w:rsid w:val="007230EA"/>
    <w:rsid w:val="007646A0"/>
    <w:rsid w:val="007F51CD"/>
    <w:rsid w:val="0085306F"/>
    <w:rsid w:val="00882FD7"/>
    <w:rsid w:val="008B2E47"/>
    <w:rsid w:val="00902113"/>
    <w:rsid w:val="00972342"/>
    <w:rsid w:val="00995322"/>
    <w:rsid w:val="009F73A9"/>
    <w:rsid w:val="00A30BC0"/>
    <w:rsid w:val="00A52042"/>
    <w:rsid w:val="00A9610F"/>
    <w:rsid w:val="00B12452"/>
    <w:rsid w:val="00B21FE7"/>
    <w:rsid w:val="00B45B71"/>
    <w:rsid w:val="00C35B1D"/>
    <w:rsid w:val="00CA39A2"/>
    <w:rsid w:val="00CC0079"/>
    <w:rsid w:val="00D43EDE"/>
    <w:rsid w:val="00D611FC"/>
    <w:rsid w:val="00D80E75"/>
    <w:rsid w:val="00D92669"/>
    <w:rsid w:val="00DA7AE5"/>
    <w:rsid w:val="00DB4CF5"/>
    <w:rsid w:val="00EB623B"/>
    <w:rsid w:val="00F1105E"/>
    <w:rsid w:val="00F77CAF"/>
    <w:rsid w:val="00FA0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0B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0BCA"/>
  </w:style>
  <w:style w:type="paragraph" w:styleId="Footer">
    <w:name w:val="footer"/>
    <w:basedOn w:val="Normal"/>
    <w:link w:val="FooterChar"/>
    <w:uiPriority w:val="99"/>
    <w:unhideWhenUsed/>
    <w:rsid w:val="00FA0B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0BC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0B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0BCA"/>
  </w:style>
  <w:style w:type="paragraph" w:styleId="Footer">
    <w:name w:val="footer"/>
    <w:basedOn w:val="Normal"/>
    <w:link w:val="FooterChar"/>
    <w:uiPriority w:val="99"/>
    <w:unhideWhenUsed/>
    <w:rsid w:val="00FA0B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0B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5</Pages>
  <Words>762</Words>
  <Characters>4350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LOTOOT PC</dc:creator>
  <cp:keywords/>
  <dc:description/>
  <cp:lastModifiedBy>User</cp:lastModifiedBy>
  <cp:revision>16</cp:revision>
  <dcterms:created xsi:type="dcterms:W3CDTF">2019-04-13T15:25:00Z</dcterms:created>
  <dcterms:modified xsi:type="dcterms:W3CDTF">2019-04-13T16:08:00Z</dcterms:modified>
</cp:coreProperties>
</file>